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C66" w:rsidRDefault="002A1C66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2A1C66" w:rsidRPr="00BF5958" w:rsidRDefault="002A1C66" w:rsidP="002A1C66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Cs w:val="28"/>
        </w:rPr>
      </w:pPr>
      <w:r w:rsidRPr="00BF5958">
        <w:rPr>
          <w:b/>
          <w:szCs w:val="28"/>
        </w:rPr>
        <w:t>Задание на выполнение работ</w:t>
      </w: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839"/>
        <w:gridCol w:w="2494"/>
        <w:gridCol w:w="4891"/>
        <w:gridCol w:w="1841"/>
      </w:tblGrid>
      <w:tr w:rsidR="002A1C66" w:rsidRPr="003C3E43" w:rsidTr="000D5B6B">
        <w:trPr>
          <w:trHeight w:val="825"/>
        </w:trPr>
        <w:tc>
          <w:tcPr>
            <w:tcW w:w="851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410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оборудования (марка, производитель), объекта</w:t>
            </w:r>
          </w:p>
        </w:tc>
        <w:tc>
          <w:tcPr>
            <w:tcW w:w="4961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Перечень работ</w:t>
            </w:r>
          </w:p>
        </w:tc>
        <w:tc>
          <w:tcPr>
            <w:tcW w:w="1843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Срок выполнения</w:t>
            </w:r>
          </w:p>
        </w:tc>
      </w:tr>
      <w:tr w:rsidR="002A1C66" w:rsidRPr="003C3E43" w:rsidTr="000D5B6B">
        <w:trPr>
          <w:trHeight w:val="265"/>
        </w:trPr>
        <w:tc>
          <w:tcPr>
            <w:tcW w:w="851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410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4961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843" w:type="dxa"/>
            <w:vAlign w:val="center"/>
          </w:tcPr>
          <w:p w:rsidR="002A1C66" w:rsidRPr="006E204E" w:rsidRDefault="002A1C66" w:rsidP="000D5B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A70C71" w:rsidRPr="003C3E43" w:rsidTr="009B3881">
        <w:trPr>
          <w:trHeight w:val="2228"/>
        </w:trPr>
        <w:tc>
          <w:tcPr>
            <w:tcW w:w="851" w:type="dxa"/>
            <w:vAlign w:val="center"/>
          </w:tcPr>
          <w:p w:rsidR="00A70C71" w:rsidRDefault="00A70C71" w:rsidP="00A70C7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</w:pPr>
          </w:p>
        </w:tc>
        <w:tc>
          <w:tcPr>
            <w:tcW w:w="2410" w:type="dxa"/>
            <w:vAlign w:val="center"/>
          </w:tcPr>
          <w:p w:rsidR="00A70C71" w:rsidRPr="005F4518" w:rsidRDefault="00E86AF8" w:rsidP="00E86AF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sz w:val="26"/>
                <w:szCs w:val="26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 xml:space="preserve">казание услуг по аудиту бухгалтерской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и налоговой 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отчетности за отчетный 20</w:t>
            </w:r>
            <w:r>
              <w:rPr>
                <w:rFonts w:eastAsia="Calibri"/>
                <w:sz w:val="28"/>
                <w:szCs w:val="22"/>
                <w:lang w:eastAsia="en-US"/>
              </w:rPr>
              <w:t>23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 xml:space="preserve"> год, подготовленной в соответствии с российским законодательством бухгалтерского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и налогового 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учета</w:t>
            </w:r>
          </w:p>
        </w:tc>
        <w:tc>
          <w:tcPr>
            <w:tcW w:w="4961" w:type="dxa"/>
            <w:vAlign w:val="center"/>
          </w:tcPr>
          <w:p w:rsidR="00A70C71" w:rsidRPr="00FF0D0D" w:rsidRDefault="00E86AF8" w:rsidP="00E86AF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  <w:rPr>
                <w:sz w:val="28"/>
              </w:rPr>
            </w:pPr>
            <w:r w:rsidRPr="00F324AD">
              <w:rPr>
                <w:rFonts w:eastAsia="Calibri"/>
                <w:sz w:val="28"/>
                <w:szCs w:val="22"/>
                <w:lang w:eastAsia="en-US"/>
              </w:rPr>
              <w:t>Подготовить на основе проведенного аудита и п</w:t>
            </w:r>
            <w:r>
              <w:rPr>
                <w:rFonts w:eastAsia="Calibri"/>
                <w:sz w:val="28"/>
                <w:szCs w:val="22"/>
                <w:lang w:eastAsia="en-US"/>
              </w:rPr>
              <w:t>редоставить Клиенту не позднее 30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ноября 20</w:t>
            </w:r>
            <w:r>
              <w:rPr>
                <w:rFonts w:eastAsia="Calibri"/>
                <w:sz w:val="28"/>
                <w:szCs w:val="22"/>
                <w:lang w:eastAsia="en-US"/>
              </w:rPr>
              <w:t>23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года за отчетный период 9 месяцев 20</w:t>
            </w:r>
            <w:r>
              <w:rPr>
                <w:rFonts w:eastAsia="Calibri"/>
                <w:sz w:val="28"/>
                <w:szCs w:val="22"/>
                <w:lang w:eastAsia="en-US"/>
              </w:rPr>
              <w:t>23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года в электронном виде и на бумажном носителе, письменную информацию, касающуюся любых замеченных существенных недостатков в ведении бухгалтерского и налогового учета и в системе внутреннего контроля по итогам первого (предварительного) этапа, для обсуждения с главным бухгалтером. Не позднее 3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марта 202</w:t>
            </w:r>
            <w:r>
              <w:rPr>
                <w:rFonts w:eastAsia="Calibri"/>
                <w:sz w:val="28"/>
                <w:szCs w:val="22"/>
                <w:lang w:eastAsia="en-US"/>
              </w:rPr>
              <w:t>4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г. предоставить в электронном виде и на бумажном носителе письменную информацию, касающуюся любых замеченных существенных недостатков в ведении бухгалтерского и налогового учета и в системе внутреннего контроля, для обсуждения с главным бухгалтером по итогам второго (заключительного) этапа, а также «Аудиторское заключение по результатам проведенной бухгалтерской (финансовой) и налоговой отчетности за 20</w:t>
            </w:r>
            <w:r>
              <w:rPr>
                <w:rFonts w:eastAsia="Calibri"/>
                <w:sz w:val="28"/>
                <w:szCs w:val="22"/>
                <w:lang w:eastAsia="en-US"/>
              </w:rPr>
              <w:t>23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г.», содержащее мнение о достоверности бухгалтерской (финансовой) и налоговой отчетности.</w:t>
            </w:r>
          </w:p>
        </w:tc>
        <w:tc>
          <w:tcPr>
            <w:tcW w:w="1843" w:type="dxa"/>
            <w:vAlign w:val="center"/>
          </w:tcPr>
          <w:p w:rsidR="00E86AF8" w:rsidRPr="00034BDA" w:rsidRDefault="00E86AF8" w:rsidP="00E86AF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  <w:r w:rsidRPr="00034BDA">
              <w:rPr>
                <w:sz w:val="28"/>
              </w:rPr>
              <w:t xml:space="preserve">1 этап: </w:t>
            </w:r>
            <w:r w:rsidR="00CD69D0">
              <w:rPr>
                <w:sz w:val="28"/>
              </w:rPr>
              <w:t>7</w:t>
            </w:r>
            <w:r w:rsidRPr="00034BDA">
              <w:rPr>
                <w:sz w:val="28"/>
              </w:rPr>
              <w:t xml:space="preserve"> ноября 20</w:t>
            </w:r>
            <w:r>
              <w:rPr>
                <w:sz w:val="28"/>
              </w:rPr>
              <w:t>23</w:t>
            </w:r>
            <w:r w:rsidRPr="00034BDA">
              <w:rPr>
                <w:sz w:val="28"/>
              </w:rPr>
              <w:t>г. на период 5 календарных дней, по итогам 9 месяцев 20</w:t>
            </w:r>
            <w:r>
              <w:rPr>
                <w:sz w:val="28"/>
              </w:rPr>
              <w:t>23</w:t>
            </w:r>
            <w:r w:rsidRPr="00034BDA">
              <w:rPr>
                <w:sz w:val="28"/>
              </w:rPr>
              <w:t xml:space="preserve"> года.</w:t>
            </w:r>
          </w:p>
          <w:p w:rsidR="00E86AF8" w:rsidRPr="00034BDA" w:rsidRDefault="00E86AF8" w:rsidP="00E86AF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8"/>
              </w:rPr>
            </w:pPr>
          </w:p>
          <w:p w:rsidR="00A70C71" w:rsidRDefault="00E86AF8" w:rsidP="00E86AF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rPr>
                <w:sz w:val="28"/>
              </w:rPr>
              <w:t>2 этап: 12 февраля</w:t>
            </w:r>
            <w:r w:rsidRPr="00034BDA">
              <w:rPr>
                <w:sz w:val="28"/>
              </w:rPr>
              <w:t xml:space="preserve"> 20</w:t>
            </w:r>
            <w:r>
              <w:rPr>
                <w:sz w:val="28"/>
              </w:rPr>
              <w:t>24</w:t>
            </w:r>
            <w:r w:rsidRPr="00034BDA">
              <w:rPr>
                <w:sz w:val="28"/>
              </w:rPr>
              <w:t>г. на период 5 календарных дней, по итогам отчетного 20</w:t>
            </w:r>
            <w:r>
              <w:rPr>
                <w:sz w:val="28"/>
              </w:rPr>
              <w:t xml:space="preserve">23 </w:t>
            </w:r>
            <w:r w:rsidRPr="00034BDA">
              <w:rPr>
                <w:sz w:val="28"/>
              </w:rPr>
              <w:t>года</w:t>
            </w:r>
            <w:r>
              <w:rPr>
                <w:sz w:val="28"/>
              </w:rPr>
              <w:t>.</w:t>
            </w:r>
          </w:p>
        </w:tc>
      </w:tr>
    </w:tbl>
    <w:p w:rsidR="002A1C66" w:rsidRDefault="002A1C66" w:rsidP="002A1C66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9B3881" w:rsidRPr="007863CA" w:rsidRDefault="009B3881" w:rsidP="002A1C66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2A1C66" w:rsidRPr="00BF5958" w:rsidRDefault="002A1C66" w:rsidP="002A1C66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b/>
          <w:szCs w:val="28"/>
        </w:rPr>
      </w:pPr>
      <w:r w:rsidRPr="00BF5958">
        <w:rPr>
          <w:b/>
          <w:szCs w:val="28"/>
        </w:rPr>
        <w:t>Требования к выполнению работ/услуг</w:t>
      </w:r>
      <w:r w:rsidR="00BF5958">
        <w:rPr>
          <w:b/>
          <w:szCs w:val="28"/>
        </w:rPr>
        <w:t xml:space="preserve">, </w:t>
      </w:r>
      <w:r w:rsidR="00BF5958" w:rsidRPr="00BF5958">
        <w:rPr>
          <w:b/>
          <w:szCs w:val="28"/>
        </w:rPr>
        <w:t xml:space="preserve">в </w:t>
      </w:r>
      <w:proofErr w:type="spellStart"/>
      <w:r w:rsidR="00BF5958" w:rsidRPr="00BF5958">
        <w:rPr>
          <w:b/>
          <w:szCs w:val="28"/>
        </w:rPr>
        <w:t>т.ч</w:t>
      </w:r>
      <w:proofErr w:type="spellEnd"/>
      <w:r w:rsidR="00BF5958" w:rsidRPr="00BF5958">
        <w:rPr>
          <w:b/>
          <w:szCs w:val="28"/>
        </w:rPr>
        <w:t xml:space="preserve">. </w:t>
      </w:r>
      <w:r w:rsidR="00BF5958">
        <w:rPr>
          <w:b/>
          <w:szCs w:val="28"/>
        </w:rPr>
        <w:t>до</w:t>
      </w:r>
      <w:r w:rsidR="00BF5958" w:rsidRPr="00BF5958">
        <w:rPr>
          <w:b/>
          <w:szCs w:val="28"/>
        </w:rPr>
        <w:t>кументы, подтверждающие соответствие предлагаемых работ, услуг предъявляемым требованиям</w:t>
      </w:r>
      <w:r w:rsidRPr="00BF5958">
        <w:rPr>
          <w:b/>
          <w:szCs w:val="28"/>
        </w:rPr>
        <w:t>:</w:t>
      </w:r>
    </w:p>
    <w:p w:rsidR="002A1C66" w:rsidRPr="00BF5958" w:rsidRDefault="002A1C66" w:rsidP="00F56263">
      <w:pPr>
        <w:tabs>
          <w:tab w:val="left" w:pos="567"/>
        </w:tabs>
        <w:rPr>
          <w:sz w:val="22"/>
        </w:rPr>
      </w:pPr>
      <w:r w:rsidRPr="00BF5958">
        <w:rPr>
          <w:sz w:val="22"/>
        </w:rPr>
        <w:tab/>
      </w:r>
    </w:p>
    <w:p w:rsidR="00E86AF8" w:rsidRDefault="00E86AF8" w:rsidP="00E86AF8">
      <w:pPr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д</w:t>
      </w:r>
      <w:r w:rsidRPr="00034BDA">
        <w:rPr>
          <w:rFonts w:eastAsia="Calibri"/>
          <w:sz w:val="28"/>
          <w:szCs w:val="22"/>
          <w:lang w:eastAsia="en-US"/>
        </w:rPr>
        <w:t>ля проведения аудита бухгалт</w:t>
      </w:r>
      <w:r>
        <w:rPr>
          <w:rFonts w:eastAsia="Calibri"/>
          <w:sz w:val="28"/>
          <w:szCs w:val="22"/>
          <w:lang w:eastAsia="en-US"/>
        </w:rPr>
        <w:t>ерской (финансовой) отчетности применять</w:t>
      </w:r>
      <w:r w:rsidRPr="00034BDA">
        <w:rPr>
          <w:rFonts w:eastAsia="Calibri"/>
          <w:sz w:val="28"/>
          <w:szCs w:val="22"/>
          <w:lang w:eastAsia="en-US"/>
        </w:rPr>
        <w:t xml:space="preserve"> международные стандарты аудита (МСА), введенные Приказами Минфина России от 24.10.20</w:t>
      </w:r>
      <w:r>
        <w:rPr>
          <w:rFonts w:eastAsia="Calibri"/>
          <w:sz w:val="28"/>
          <w:szCs w:val="22"/>
          <w:lang w:eastAsia="en-US"/>
        </w:rPr>
        <w:t>16 N 192н, от 09.11.2016 N 207н;</w:t>
      </w:r>
    </w:p>
    <w:p w:rsidR="00E86AF8" w:rsidRPr="00034BDA" w:rsidRDefault="00E86AF8" w:rsidP="00E86AF8">
      <w:pPr>
        <w:rPr>
          <w:rFonts w:eastAsia="Calibri"/>
          <w:sz w:val="28"/>
          <w:szCs w:val="22"/>
          <w:u w:val="single"/>
          <w:lang w:eastAsia="en-US"/>
        </w:rPr>
      </w:pPr>
      <w:r>
        <w:rPr>
          <w:rFonts w:eastAsia="Calibri"/>
          <w:sz w:val="28"/>
          <w:szCs w:val="22"/>
          <w:lang w:eastAsia="en-US"/>
        </w:rPr>
        <w:t>- в результате оказанных услуг И</w:t>
      </w:r>
      <w:r w:rsidRPr="00034BDA">
        <w:rPr>
          <w:rFonts w:eastAsia="Calibri"/>
          <w:sz w:val="28"/>
          <w:szCs w:val="22"/>
          <w:lang w:eastAsia="en-US"/>
        </w:rPr>
        <w:t>сполнитель представляет:</w:t>
      </w:r>
    </w:p>
    <w:p w:rsidR="00E86AF8" w:rsidRPr="00034BDA" w:rsidRDefault="00E86AF8" w:rsidP="00E86AF8">
      <w:pPr>
        <w:pStyle w:val="a5"/>
        <w:numPr>
          <w:ilvl w:val="0"/>
          <w:numId w:val="4"/>
        </w:numPr>
        <w:jc w:val="left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И</w:t>
      </w:r>
      <w:r w:rsidRPr="00034BDA">
        <w:rPr>
          <w:rFonts w:eastAsia="Calibri"/>
          <w:sz w:val="28"/>
          <w:szCs w:val="22"/>
          <w:lang w:eastAsia="en-US"/>
        </w:rPr>
        <w:t>нформацию по каждому этапу</w:t>
      </w:r>
      <w:r>
        <w:rPr>
          <w:rFonts w:eastAsia="Calibri"/>
          <w:sz w:val="28"/>
          <w:szCs w:val="22"/>
          <w:lang w:eastAsia="en-US"/>
        </w:rPr>
        <w:t xml:space="preserve"> проверки</w:t>
      </w:r>
      <w:r w:rsidRPr="00034BDA">
        <w:rPr>
          <w:rFonts w:eastAsia="Calibri"/>
          <w:sz w:val="28"/>
          <w:szCs w:val="22"/>
          <w:lang w:eastAsia="en-US"/>
        </w:rPr>
        <w:t xml:space="preserve"> в электронном виде</w:t>
      </w:r>
      <w:r>
        <w:rPr>
          <w:rFonts w:eastAsia="Calibri"/>
          <w:sz w:val="28"/>
          <w:szCs w:val="22"/>
          <w:lang w:eastAsia="en-US"/>
        </w:rPr>
        <w:t xml:space="preserve"> и на бумажном носителе</w:t>
      </w:r>
      <w:r w:rsidRPr="00034BDA">
        <w:rPr>
          <w:rFonts w:eastAsia="Calibri"/>
          <w:sz w:val="28"/>
          <w:szCs w:val="22"/>
          <w:lang w:eastAsia="en-US"/>
        </w:rPr>
        <w:t xml:space="preserve"> для обсуждения с Главным бухгалтером.</w:t>
      </w:r>
    </w:p>
    <w:p w:rsidR="00E86AF8" w:rsidRDefault="00E86AF8" w:rsidP="00E86AF8">
      <w:pPr>
        <w:pStyle w:val="a5"/>
        <w:numPr>
          <w:ilvl w:val="0"/>
          <w:numId w:val="4"/>
        </w:numPr>
        <w:jc w:val="left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Письменную информацию «</w:t>
      </w:r>
      <w:r w:rsidRPr="00034BDA">
        <w:rPr>
          <w:rFonts w:eastAsia="Calibri"/>
          <w:sz w:val="28"/>
          <w:szCs w:val="22"/>
          <w:lang w:eastAsia="en-US"/>
        </w:rPr>
        <w:t>Аудиторское заключение по результатам проведенной проверки бухгалтерской (финансовой) отчетности за 20</w:t>
      </w:r>
      <w:r>
        <w:rPr>
          <w:rFonts w:eastAsia="Calibri"/>
          <w:sz w:val="28"/>
          <w:szCs w:val="22"/>
          <w:lang w:eastAsia="en-US"/>
        </w:rPr>
        <w:t>23</w:t>
      </w:r>
      <w:r w:rsidRPr="00034BDA">
        <w:rPr>
          <w:rFonts w:eastAsia="Calibri"/>
          <w:sz w:val="28"/>
          <w:szCs w:val="22"/>
          <w:lang w:eastAsia="en-US"/>
        </w:rPr>
        <w:t>г.»</w:t>
      </w:r>
    </w:p>
    <w:p w:rsidR="00E86AF8" w:rsidRPr="00034BDA" w:rsidRDefault="00E86AF8" w:rsidP="00E86AF8">
      <w:pPr>
        <w:pStyle w:val="a5"/>
        <w:jc w:val="left"/>
        <w:rPr>
          <w:rFonts w:eastAsia="Calibri"/>
          <w:sz w:val="28"/>
          <w:szCs w:val="22"/>
          <w:lang w:eastAsia="en-US"/>
        </w:rPr>
      </w:pPr>
    </w:p>
    <w:p w:rsidR="00F56263" w:rsidRPr="00BF5958" w:rsidRDefault="00F56263" w:rsidP="00F56263">
      <w:pPr>
        <w:tabs>
          <w:tab w:val="left" w:pos="567"/>
        </w:tabs>
        <w:rPr>
          <w:sz w:val="22"/>
        </w:rPr>
      </w:pPr>
    </w:p>
    <w:p w:rsidR="00F56263" w:rsidRPr="00BF5958" w:rsidRDefault="00F56263" w:rsidP="00F56263">
      <w:pPr>
        <w:tabs>
          <w:tab w:val="left" w:pos="567"/>
        </w:tabs>
        <w:rPr>
          <w:rFonts w:eastAsia="Calibri"/>
          <w:szCs w:val="22"/>
          <w:lang w:eastAsia="en-US"/>
        </w:rPr>
      </w:pPr>
    </w:p>
    <w:p w:rsidR="002A1C66" w:rsidRPr="00BF5958" w:rsidRDefault="002A1C66" w:rsidP="002A1C66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b/>
          <w:szCs w:val="22"/>
          <w:lang w:eastAsia="en-US"/>
        </w:rPr>
      </w:pPr>
      <w:r w:rsidRPr="00BF5958">
        <w:rPr>
          <w:rFonts w:eastAsia="Calibri"/>
          <w:b/>
          <w:szCs w:val="22"/>
          <w:lang w:eastAsia="en-US"/>
        </w:rPr>
        <w:t>Требования к исполнителям работ/услуг</w:t>
      </w:r>
      <w:r w:rsidR="00BF5958">
        <w:rPr>
          <w:rFonts w:eastAsia="Calibri"/>
          <w:b/>
          <w:szCs w:val="22"/>
          <w:lang w:eastAsia="en-US"/>
        </w:rPr>
        <w:t xml:space="preserve">, в </w:t>
      </w:r>
      <w:proofErr w:type="spellStart"/>
      <w:r w:rsidR="00BF5958">
        <w:rPr>
          <w:rFonts w:eastAsia="Calibri"/>
          <w:b/>
          <w:szCs w:val="22"/>
          <w:lang w:eastAsia="en-US"/>
        </w:rPr>
        <w:t>т.ч</w:t>
      </w:r>
      <w:proofErr w:type="spellEnd"/>
      <w:r w:rsidR="00BF5958">
        <w:rPr>
          <w:rFonts w:eastAsia="Calibri"/>
          <w:b/>
          <w:szCs w:val="22"/>
          <w:lang w:eastAsia="en-US"/>
        </w:rPr>
        <w:t>. д</w:t>
      </w:r>
      <w:r w:rsidR="00BF5958" w:rsidRPr="00BF5958">
        <w:rPr>
          <w:rFonts w:eastAsia="Calibri"/>
          <w:b/>
          <w:szCs w:val="22"/>
          <w:lang w:eastAsia="en-US"/>
        </w:rPr>
        <w:t>окументы, подтверждающие соответствие участника предъявляемым требованиям</w:t>
      </w:r>
      <w:r w:rsidRPr="00BF5958">
        <w:rPr>
          <w:rFonts w:eastAsia="Calibri"/>
          <w:b/>
          <w:szCs w:val="22"/>
          <w:lang w:eastAsia="en-US"/>
        </w:rPr>
        <w:t>:</w:t>
      </w:r>
    </w:p>
    <w:p w:rsidR="002A1C66" w:rsidRPr="00BF5958" w:rsidRDefault="002A1C66" w:rsidP="00F56263">
      <w:pPr>
        <w:tabs>
          <w:tab w:val="left" w:pos="567"/>
        </w:tabs>
        <w:rPr>
          <w:rFonts w:eastAsia="Calibri"/>
          <w:b/>
          <w:szCs w:val="22"/>
          <w:lang w:eastAsia="en-US"/>
        </w:rPr>
      </w:pPr>
      <w:r w:rsidRPr="00BF5958">
        <w:rPr>
          <w:rFonts w:eastAsia="Calibri"/>
          <w:b/>
          <w:szCs w:val="22"/>
          <w:lang w:eastAsia="en-US"/>
        </w:rPr>
        <w:tab/>
      </w:r>
    </w:p>
    <w:p w:rsidR="00E86AF8" w:rsidRPr="00034BDA" w:rsidRDefault="00E86AF8" w:rsidP="00E86AF8">
      <w:pPr>
        <w:spacing w:after="160" w:line="259" w:lineRule="auto"/>
        <w:ind w:left="36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к</w:t>
      </w:r>
      <w:r w:rsidRPr="00034BDA">
        <w:rPr>
          <w:rFonts w:eastAsia="Calibri"/>
          <w:sz w:val="28"/>
          <w:szCs w:val="22"/>
          <w:lang w:eastAsia="en-US"/>
        </w:rPr>
        <w:t>опии сертификатов, свидетельств, лицензий и т.п., подтверждающих членство в аудиторских ассоциациях и/ или гильдиях;</w:t>
      </w:r>
    </w:p>
    <w:p w:rsidR="00E86AF8" w:rsidRPr="00034BDA" w:rsidRDefault="00E86AF8" w:rsidP="00E86AF8">
      <w:pPr>
        <w:spacing w:after="160" w:line="259" w:lineRule="auto"/>
        <w:ind w:left="36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</w:t>
      </w:r>
      <w:r w:rsidRPr="00034BDA">
        <w:rPr>
          <w:rFonts w:eastAsia="Calibri"/>
          <w:sz w:val="28"/>
          <w:szCs w:val="22"/>
          <w:lang w:eastAsia="en-US"/>
        </w:rPr>
        <w:t>правка о квалификации привлекаемого персонала с приложением копий аттестатов привлекаемых к оказанию услуг аудиторов</w:t>
      </w:r>
      <w:r>
        <w:rPr>
          <w:rFonts w:eastAsia="Calibri"/>
          <w:sz w:val="28"/>
          <w:szCs w:val="22"/>
          <w:lang w:eastAsia="en-US"/>
        </w:rPr>
        <w:t>;</w:t>
      </w:r>
    </w:p>
    <w:p w:rsidR="00E86AF8" w:rsidRPr="00034BDA" w:rsidRDefault="00E86AF8" w:rsidP="00E86AF8">
      <w:pPr>
        <w:spacing w:after="160" w:line="259" w:lineRule="auto"/>
        <w:ind w:left="360"/>
        <w:rPr>
          <w:rFonts w:eastAsia="Calibri"/>
          <w:sz w:val="28"/>
          <w:szCs w:val="22"/>
          <w:lang w:eastAsia="en-US"/>
        </w:rPr>
      </w:pPr>
      <w:r w:rsidRPr="00034BDA">
        <w:rPr>
          <w:rFonts w:eastAsia="Calibri"/>
          <w:sz w:val="28"/>
          <w:szCs w:val="22"/>
          <w:lang w:eastAsia="en-US"/>
        </w:rPr>
        <w:t>-</w:t>
      </w:r>
      <w:r>
        <w:rPr>
          <w:rFonts w:eastAsia="Calibri"/>
          <w:sz w:val="28"/>
          <w:szCs w:val="22"/>
          <w:lang w:eastAsia="en-US"/>
        </w:rPr>
        <w:t xml:space="preserve"> н</w:t>
      </w:r>
      <w:r w:rsidRPr="00034BDA">
        <w:rPr>
          <w:rFonts w:eastAsia="Calibri"/>
          <w:sz w:val="28"/>
          <w:szCs w:val="22"/>
          <w:lang w:eastAsia="en-US"/>
        </w:rPr>
        <w:t>аличие страхового полиса на осуществление вида деятельности оказания аудиторских услуг, действующего по дату представления аудиторского заключения.</w:t>
      </w:r>
    </w:p>
    <w:p w:rsidR="00E86AF8" w:rsidRPr="00034BDA" w:rsidRDefault="00E86AF8" w:rsidP="00E86AF8">
      <w:pPr>
        <w:spacing w:after="160" w:line="259" w:lineRule="auto"/>
        <w:ind w:left="284"/>
        <w:rPr>
          <w:rFonts w:eastAsia="Calibri"/>
          <w:sz w:val="28"/>
          <w:szCs w:val="22"/>
          <w:lang w:eastAsia="en-US"/>
        </w:rPr>
      </w:pPr>
      <w:r w:rsidRPr="00034BDA">
        <w:rPr>
          <w:rFonts w:eastAsia="Calibri"/>
          <w:sz w:val="28"/>
          <w:szCs w:val="22"/>
          <w:lang w:eastAsia="en-US"/>
        </w:rPr>
        <w:t xml:space="preserve"> </w:t>
      </w:r>
    </w:p>
    <w:p w:rsidR="00F56263" w:rsidRDefault="00F56263" w:rsidP="00F56263">
      <w:pPr>
        <w:tabs>
          <w:tab w:val="left" w:pos="567"/>
        </w:tabs>
      </w:pPr>
    </w:p>
    <w:p w:rsidR="00F56263" w:rsidRDefault="00F56263" w:rsidP="00F56263">
      <w:pPr>
        <w:tabs>
          <w:tab w:val="left" w:pos="567"/>
        </w:tabs>
        <w:rPr>
          <w:b/>
          <w:sz w:val="28"/>
          <w:szCs w:val="28"/>
        </w:rPr>
      </w:pPr>
    </w:p>
    <w:p w:rsidR="002A1C66" w:rsidRPr="001547AB" w:rsidRDefault="002A1C66" w:rsidP="002A1C66">
      <w:pPr>
        <w:rPr>
          <w:sz w:val="18"/>
          <w:szCs w:val="18"/>
        </w:rPr>
      </w:pPr>
      <w:bookmarkStart w:id="0" w:name="_GoBack"/>
      <w:bookmarkEnd w:id="0"/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Pr="001547AB" w:rsidRDefault="002A1C66" w:rsidP="002A1C66">
      <w:pPr>
        <w:rPr>
          <w:sz w:val="18"/>
          <w:szCs w:val="18"/>
        </w:rPr>
      </w:pPr>
    </w:p>
    <w:p w:rsidR="002A1C66" w:rsidRDefault="002A1C66" w:rsidP="002A1C66">
      <w:pPr>
        <w:rPr>
          <w:sz w:val="18"/>
          <w:szCs w:val="18"/>
        </w:rPr>
      </w:pPr>
    </w:p>
    <w:p w:rsidR="002A1C66" w:rsidRDefault="002A1C66" w:rsidP="002A1C66">
      <w:pPr>
        <w:rPr>
          <w:sz w:val="18"/>
          <w:szCs w:val="18"/>
        </w:rPr>
      </w:pPr>
    </w:p>
    <w:sectPr w:rsidR="002A1C66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66"/>
    <w:rsid w:val="0011019E"/>
    <w:rsid w:val="001547AB"/>
    <w:rsid w:val="00261A78"/>
    <w:rsid w:val="002975C2"/>
    <w:rsid w:val="002A1C66"/>
    <w:rsid w:val="00380389"/>
    <w:rsid w:val="005529A9"/>
    <w:rsid w:val="00790CCB"/>
    <w:rsid w:val="008C20DF"/>
    <w:rsid w:val="009B3881"/>
    <w:rsid w:val="00A12672"/>
    <w:rsid w:val="00A55206"/>
    <w:rsid w:val="00A67F24"/>
    <w:rsid w:val="00A70C71"/>
    <w:rsid w:val="00A86158"/>
    <w:rsid w:val="00B27BDC"/>
    <w:rsid w:val="00B303E0"/>
    <w:rsid w:val="00BF5958"/>
    <w:rsid w:val="00CC5F2B"/>
    <w:rsid w:val="00CD5670"/>
    <w:rsid w:val="00CD69D0"/>
    <w:rsid w:val="00D27A2E"/>
    <w:rsid w:val="00D37138"/>
    <w:rsid w:val="00E86AF8"/>
    <w:rsid w:val="00E90342"/>
    <w:rsid w:val="00EB669B"/>
    <w:rsid w:val="00EE2B0B"/>
    <w:rsid w:val="00F56263"/>
    <w:rsid w:val="00FC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5BD6E-97A5-4330-AED9-1FC2412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C66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2A1C6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A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903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03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</cp:revision>
  <cp:lastPrinted>2023-04-10T06:23:00Z</cp:lastPrinted>
  <dcterms:created xsi:type="dcterms:W3CDTF">2023-04-10T06:23:00Z</dcterms:created>
  <dcterms:modified xsi:type="dcterms:W3CDTF">2023-04-10T06:23:00Z</dcterms:modified>
</cp:coreProperties>
</file>